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1D" w:rsidRPr="000957F8" w:rsidRDefault="0056341D" w:rsidP="0056341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56341D" w:rsidRPr="0056341D" w:rsidRDefault="0056341D" w:rsidP="0056341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>Презентація для учнів 11 класу на тему: «</w:t>
      </w:r>
      <w:r>
        <w:rPr>
          <w:rFonts w:ascii="Times New Roman" w:hAnsi="Times New Roman" w:cs="Times New Roman"/>
          <w:sz w:val="28"/>
          <w:szCs w:val="28"/>
          <w:lang w:val="uk-UA"/>
        </w:rPr>
        <w:t>Генетика статі. Успадкування, зчеплене зі статтю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» складена згідно чинної програми з біології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Презент</w:t>
      </w:r>
      <w:r>
        <w:rPr>
          <w:rFonts w:ascii="Times New Roman" w:hAnsi="Times New Roman" w:cs="Times New Roman"/>
          <w:sz w:val="28"/>
          <w:szCs w:val="28"/>
          <w:lang w:val="uk-UA"/>
        </w:rPr>
        <w:t>ація може бути використана на уроці (засвоєння нових знань)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даної теми</w:t>
      </w:r>
      <w:r w:rsidR="0061776F">
        <w:rPr>
          <w:rFonts w:ascii="Times New Roman" w:hAnsi="Times New Roman" w:cs="Times New Roman"/>
          <w:sz w:val="28"/>
          <w:szCs w:val="28"/>
          <w:lang w:val="uk-UA"/>
        </w:rPr>
        <w:t xml:space="preserve"> (11 клас)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776F">
        <w:rPr>
          <w:rFonts w:ascii="Times New Roman" w:hAnsi="Times New Roman" w:cs="Times New Roman"/>
          <w:sz w:val="28"/>
          <w:szCs w:val="28"/>
          <w:lang w:val="uk-UA"/>
        </w:rPr>
        <w:t xml:space="preserve"> або на році вивчення нового матеріалу з теми «Стать. Статеві ознаки. Визначення статі» у 9 класі,</w:t>
      </w: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щоб зацікавити учнів у вивчені теми і ознайомити їх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механізмами визначення статі та ознаками, зчепленими зі статтю. Вивчення теми доцільно розпочати з даних статистики про співвідношення статей у новонароджених. Учням можна запропонувати самостійно за допомогою літер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63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записати результати розщеплення за статтю для людини, а потім, використавши слайд презентації, перевірити.</w:t>
      </w:r>
      <w:r w:rsidR="0061776F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також містить інформацію про спадкові хвороби, які зчеплені зі статтю. Можна перевірити знання учнів про зчеплене успадкування і конкретизувати їх на прикладі успадкування ознак, зчеплених зі статтю.</w:t>
      </w:r>
    </w:p>
    <w:p w:rsidR="00C91744" w:rsidRPr="0056341D" w:rsidRDefault="00C91744">
      <w:pPr>
        <w:rPr>
          <w:lang w:val="uk-UA"/>
        </w:rPr>
      </w:pPr>
    </w:p>
    <w:sectPr w:rsidR="00C91744" w:rsidRPr="0056341D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341D"/>
    <w:rsid w:val="0056341D"/>
    <w:rsid w:val="0061776F"/>
    <w:rsid w:val="00C9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2014-02-09T23:12:00Z</dcterms:created>
  <dcterms:modified xsi:type="dcterms:W3CDTF">2014-02-09T23:30:00Z</dcterms:modified>
</cp:coreProperties>
</file>